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7ED23" w14:textId="3C14C741" w:rsidR="00333ABC" w:rsidRDefault="00333ABC" w:rsidP="005519F7">
      <w:pPr>
        <w:rPr>
          <w:rFonts w:ascii="Times New Roman" w:hAnsi="Times New Roman" w:cs="Times New Roman"/>
          <w:sz w:val="28"/>
          <w:szCs w:val="28"/>
        </w:rPr>
      </w:pPr>
    </w:p>
    <w:p w14:paraId="06093E84" w14:textId="36E0AB03" w:rsidR="00392BA2" w:rsidRPr="0081220F" w:rsidRDefault="005519F7" w:rsidP="0081220F">
      <w:pPr>
        <w:jc w:val="both"/>
        <w:rPr>
          <w:rFonts w:ascii="Times New Roman" w:hAnsi="Times New Roman" w:cs="Times New Roman"/>
        </w:rPr>
      </w:pPr>
      <w:bookmarkStart w:id="0" w:name="_GoBack"/>
      <w:bookmarkEnd w:id="0"/>
      <w:r w:rsidRPr="0081220F">
        <w:rPr>
          <w:rFonts w:ascii="Times New Roman" w:hAnsi="Times New Roman" w:cs="Times New Roman"/>
        </w:rPr>
        <w:t xml:space="preserve">The institute carries out internal and external audits regularly. The internal audit of the institute carries out by Rev </w:t>
      </w:r>
      <w:proofErr w:type="spellStart"/>
      <w:r w:rsidRPr="0081220F">
        <w:rPr>
          <w:rFonts w:ascii="Times New Roman" w:hAnsi="Times New Roman" w:cs="Times New Roman"/>
        </w:rPr>
        <w:t>fr</w:t>
      </w:r>
      <w:proofErr w:type="spellEnd"/>
      <w:r w:rsidRPr="0081220F">
        <w:rPr>
          <w:rFonts w:ascii="Times New Roman" w:hAnsi="Times New Roman" w:cs="Times New Roman"/>
        </w:rPr>
        <w:t xml:space="preserve"> George </w:t>
      </w:r>
      <w:proofErr w:type="spellStart"/>
      <w:r w:rsidRPr="0081220F">
        <w:rPr>
          <w:rFonts w:ascii="Times New Roman" w:hAnsi="Times New Roman" w:cs="Times New Roman"/>
        </w:rPr>
        <w:t>Cheruvathur</w:t>
      </w:r>
      <w:proofErr w:type="spellEnd"/>
      <w:r w:rsidRPr="0081220F">
        <w:rPr>
          <w:rFonts w:ascii="Times New Roman" w:hAnsi="Times New Roman" w:cs="Times New Roman"/>
        </w:rPr>
        <w:t xml:space="preserve"> and </w:t>
      </w:r>
      <w:proofErr w:type="spellStart"/>
      <w:r w:rsidRPr="0081220F">
        <w:rPr>
          <w:rFonts w:ascii="Times New Roman" w:hAnsi="Times New Roman" w:cs="Times New Roman"/>
        </w:rPr>
        <w:t>Mr</w:t>
      </w:r>
      <w:proofErr w:type="spellEnd"/>
      <w:r w:rsidRPr="0081220F">
        <w:rPr>
          <w:rFonts w:ascii="Times New Roman" w:hAnsi="Times New Roman" w:cs="Times New Roman"/>
        </w:rPr>
        <w:t xml:space="preserve"> </w:t>
      </w:r>
      <w:proofErr w:type="spellStart"/>
      <w:r w:rsidRPr="0081220F">
        <w:rPr>
          <w:rFonts w:ascii="Times New Roman" w:hAnsi="Times New Roman" w:cs="Times New Roman"/>
        </w:rPr>
        <w:t>Anto</w:t>
      </w:r>
      <w:proofErr w:type="spellEnd"/>
      <w:r w:rsidRPr="0081220F">
        <w:rPr>
          <w:rFonts w:ascii="Times New Roman" w:hAnsi="Times New Roman" w:cs="Times New Roman"/>
        </w:rPr>
        <w:t xml:space="preserve"> </w:t>
      </w:r>
      <w:proofErr w:type="spellStart"/>
      <w:r w:rsidRPr="0081220F">
        <w:rPr>
          <w:rFonts w:ascii="Times New Roman" w:hAnsi="Times New Roman" w:cs="Times New Roman"/>
        </w:rPr>
        <w:t>Nettissery</w:t>
      </w:r>
      <w:proofErr w:type="spellEnd"/>
      <w:r w:rsidRPr="0081220F">
        <w:rPr>
          <w:rFonts w:ascii="Times New Roman" w:hAnsi="Times New Roman" w:cs="Times New Roman"/>
        </w:rPr>
        <w:t xml:space="preserve">, the auditors of the Thrissur archdiocese. The external audit is carried out by </w:t>
      </w:r>
      <w:proofErr w:type="spellStart"/>
      <w:r w:rsidRPr="0081220F">
        <w:rPr>
          <w:rFonts w:ascii="Times New Roman" w:hAnsi="Times New Roman" w:cs="Times New Roman"/>
        </w:rPr>
        <w:t>Mr</w:t>
      </w:r>
      <w:proofErr w:type="spellEnd"/>
      <w:r w:rsidRPr="0081220F">
        <w:rPr>
          <w:rFonts w:ascii="Times New Roman" w:hAnsi="Times New Roman" w:cs="Times New Roman"/>
        </w:rPr>
        <w:t xml:space="preserve"> </w:t>
      </w:r>
      <w:r w:rsidR="00F42B6C" w:rsidRPr="0081220F">
        <w:rPr>
          <w:rFonts w:ascii="Times New Roman" w:hAnsi="Times New Roman" w:cs="Times New Roman"/>
        </w:rPr>
        <w:t>Joseph A.S</w:t>
      </w:r>
      <w:r w:rsidRPr="0081220F">
        <w:rPr>
          <w:rFonts w:ascii="Times New Roman" w:hAnsi="Times New Roman" w:cs="Times New Roman"/>
        </w:rPr>
        <w:t xml:space="preserve"> &amp; co, both these audit firms are having remarkably excellent services in the audit work and both the audit firms are very well renowned in the market. </w:t>
      </w:r>
      <w:r w:rsidR="00F42B6C" w:rsidRPr="0081220F">
        <w:rPr>
          <w:rFonts w:ascii="Times New Roman" w:hAnsi="Times New Roman" w:cs="Times New Roman"/>
        </w:rPr>
        <w:t>The College</w:t>
      </w:r>
      <w:r w:rsidRPr="0081220F">
        <w:rPr>
          <w:rFonts w:ascii="Times New Roman" w:hAnsi="Times New Roman" w:cs="Times New Roman"/>
        </w:rPr>
        <w:t>, situated on 5 acres, this college has all kinds of physical infrastructure facilities. Eight classrooms, four laboratories, two seminar rooms, and two classrooms with two LCD facilities are being set up for educational activities.</w:t>
      </w:r>
    </w:p>
    <w:p w14:paraId="34116612" w14:textId="425268EB" w:rsidR="00180C4B" w:rsidRPr="0081220F" w:rsidRDefault="005519F7" w:rsidP="0081220F">
      <w:pPr>
        <w:jc w:val="both"/>
        <w:rPr>
          <w:rFonts w:ascii="Times New Roman" w:hAnsi="Times New Roman" w:cs="Times New Roman"/>
        </w:rPr>
      </w:pPr>
      <w:r w:rsidRPr="0081220F">
        <w:rPr>
          <w:rFonts w:ascii="Times New Roman" w:hAnsi="Times New Roman" w:cs="Times New Roman"/>
        </w:rPr>
        <w:t> </w:t>
      </w:r>
      <w:r w:rsidR="004A4D4C" w:rsidRPr="0081220F">
        <w:rPr>
          <w:rFonts w:ascii="Times New Roman" w:hAnsi="Times New Roman" w:cs="Times New Roman"/>
        </w:rPr>
        <w:t>Before 2016-</w:t>
      </w:r>
      <w:r w:rsidR="0081220F" w:rsidRPr="0081220F">
        <w:rPr>
          <w:rFonts w:ascii="Times New Roman" w:hAnsi="Times New Roman" w:cs="Times New Roman"/>
        </w:rPr>
        <w:t>17, the</w:t>
      </w:r>
      <w:r w:rsidRPr="0081220F">
        <w:rPr>
          <w:rFonts w:ascii="Times New Roman" w:hAnsi="Times New Roman" w:cs="Times New Roman"/>
          <w:color w:val="000000"/>
        </w:rPr>
        <w:t xml:space="preserve"> college has twelve computers and added 3 computers this year, a total of 15 computers, two offices, and two departments and has internet facilities. The available bandwidth of the computer is 50 MBPS. Budget allocation, excluding salary for infrastructure augmentation</w:t>
      </w:r>
      <w:r w:rsidR="009E0308">
        <w:rPr>
          <w:rFonts w:ascii="Times New Roman" w:hAnsi="Times New Roman" w:cs="Times New Roman"/>
          <w:color w:val="000000"/>
        </w:rPr>
        <w:t xml:space="preserve"> during 2016-2017year 629021. </w:t>
      </w:r>
      <w:r w:rsidRPr="0081220F">
        <w:rPr>
          <w:rFonts w:ascii="Times New Roman" w:hAnsi="Times New Roman" w:cs="Times New Roman"/>
          <w:color w:val="000000"/>
        </w:rPr>
        <w:t>rupees. But the value of the equipment purch</w:t>
      </w:r>
      <w:r w:rsidR="009E0308">
        <w:rPr>
          <w:rFonts w:ascii="Times New Roman" w:hAnsi="Times New Roman" w:cs="Times New Roman"/>
          <w:color w:val="000000"/>
        </w:rPr>
        <w:t>ased during the year is 93592</w:t>
      </w:r>
      <w:r w:rsidRPr="0081220F">
        <w:rPr>
          <w:rFonts w:ascii="Times New Roman" w:hAnsi="Times New Roman" w:cs="Times New Roman"/>
          <w:color w:val="000000"/>
        </w:rPr>
        <w:t>. (Rs in lakhs). The library has 6813 textbooks, Reference books760, Journals 2, and 108 CDS &amp; videos.</w:t>
      </w:r>
    </w:p>
    <w:p w14:paraId="20F1BA72" w14:textId="06A14FF9" w:rsidR="00BD1082" w:rsidRPr="0081220F" w:rsidRDefault="00180C4B" w:rsidP="0081220F">
      <w:pPr>
        <w:jc w:val="both"/>
        <w:rPr>
          <w:rFonts w:ascii="Times New Roman" w:hAnsi="Times New Roman" w:cs="Times New Roman"/>
          <w:color w:val="000000"/>
        </w:rPr>
      </w:pPr>
      <w:r w:rsidRPr="0081220F">
        <w:rPr>
          <w:rFonts w:ascii="Times New Roman" w:hAnsi="Times New Roman" w:cs="Times New Roman"/>
          <w:color w:val="000000"/>
        </w:rPr>
        <w:t>In this year 2017-</w:t>
      </w:r>
      <w:r w:rsidR="00F42B6C" w:rsidRPr="0081220F">
        <w:rPr>
          <w:rFonts w:ascii="Times New Roman" w:hAnsi="Times New Roman" w:cs="Times New Roman"/>
          <w:color w:val="000000"/>
        </w:rPr>
        <w:t>2018, the</w:t>
      </w:r>
      <w:r w:rsidR="00BD1082" w:rsidRPr="0081220F">
        <w:rPr>
          <w:rFonts w:ascii="Times New Roman" w:hAnsi="Times New Roman" w:cs="Times New Roman"/>
          <w:color w:val="000000"/>
        </w:rPr>
        <w:t xml:space="preserve"> college has 15 computers and added 4 computers then total 19 computers, two offices, two departments and has internet facilities. </w:t>
      </w:r>
      <w:r w:rsidR="00F42B6C" w:rsidRPr="0081220F">
        <w:rPr>
          <w:rFonts w:ascii="Times New Roman" w:hAnsi="Times New Roman" w:cs="Times New Roman"/>
          <w:color w:val="000000"/>
        </w:rPr>
        <w:t>The Budget</w:t>
      </w:r>
      <w:r w:rsidR="00BD1082" w:rsidRPr="0081220F">
        <w:rPr>
          <w:rFonts w:ascii="Times New Roman" w:hAnsi="Times New Roman" w:cs="Times New Roman"/>
          <w:color w:val="000000"/>
        </w:rPr>
        <w:t xml:space="preserve"> allocation, excluding salary for infrastructure augmentation during this year 1202192.00 rupees. But the value of the equipment purchased existing year is 93592.00. (Rs in lakhs). and newly added during this year 174464.00. </w:t>
      </w:r>
    </w:p>
    <w:p w14:paraId="34A3EC96" w14:textId="1D8A4592" w:rsidR="009E0308" w:rsidRPr="0081220F" w:rsidRDefault="00A33AEE" w:rsidP="0081220F">
      <w:pPr>
        <w:jc w:val="both"/>
        <w:rPr>
          <w:rFonts w:ascii="Times New Roman" w:hAnsi="Times New Roman" w:cs="Times New Roman"/>
          <w:color w:val="000000"/>
        </w:rPr>
      </w:pPr>
      <w:r w:rsidRPr="0081220F">
        <w:rPr>
          <w:rFonts w:ascii="Times New Roman" w:hAnsi="Times New Roman" w:cs="Times New Roman"/>
          <w:color w:val="000000"/>
        </w:rPr>
        <w:t xml:space="preserve">In this year 2018-19 </w:t>
      </w:r>
      <w:r w:rsidR="00F42B6C" w:rsidRPr="0081220F">
        <w:rPr>
          <w:rFonts w:ascii="Times New Roman" w:hAnsi="Times New Roman" w:cs="Times New Roman"/>
          <w:color w:val="000000"/>
        </w:rPr>
        <w:t>our college</w:t>
      </w:r>
      <w:r w:rsidR="00333ABC" w:rsidRPr="0081220F">
        <w:rPr>
          <w:rFonts w:ascii="Times New Roman" w:hAnsi="Times New Roman" w:cs="Times New Roman"/>
          <w:color w:val="000000"/>
        </w:rPr>
        <w:t xml:space="preserve"> has all kinds of physical infrastructure facilities</w:t>
      </w:r>
      <w:r w:rsidR="005E197A" w:rsidRPr="0081220F">
        <w:rPr>
          <w:rFonts w:ascii="Times New Roman" w:hAnsi="Times New Roman" w:cs="Times New Roman"/>
          <w:color w:val="000000"/>
        </w:rPr>
        <w:t xml:space="preserve">, </w:t>
      </w:r>
      <w:r w:rsidR="00333ABC" w:rsidRPr="0081220F">
        <w:rPr>
          <w:rFonts w:ascii="Times New Roman" w:hAnsi="Times New Roman" w:cs="Times New Roman"/>
          <w:color w:val="000000"/>
        </w:rPr>
        <w:t>three classrooms with two LCD projectors are being set up for educational activities. The classrooms with Wi-Fi/</w:t>
      </w:r>
      <w:r w:rsidR="00F42B6C" w:rsidRPr="0081220F">
        <w:rPr>
          <w:rFonts w:ascii="Times New Roman" w:hAnsi="Times New Roman" w:cs="Times New Roman"/>
          <w:color w:val="000000"/>
        </w:rPr>
        <w:t>LAN facilities</w:t>
      </w:r>
      <w:r w:rsidR="00333ABC" w:rsidRPr="0081220F">
        <w:rPr>
          <w:rFonts w:ascii="Times New Roman" w:hAnsi="Times New Roman" w:cs="Times New Roman"/>
          <w:color w:val="000000"/>
        </w:rPr>
        <w:t>. One seminar hall with ICT facilities. The college purchased one two-wheeler vehicle for college purposes. The Budget allocation, excluding salary for infrastructure augmentation during this year 1396955.00 rupees. But the value of the equipment purc</w:t>
      </w:r>
      <w:r w:rsidR="009E0308">
        <w:rPr>
          <w:rFonts w:ascii="Times New Roman" w:hAnsi="Times New Roman" w:cs="Times New Roman"/>
          <w:color w:val="000000"/>
        </w:rPr>
        <w:t>hased existing year is 174464</w:t>
      </w:r>
      <w:r w:rsidR="009E0308" w:rsidRPr="0081220F">
        <w:rPr>
          <w:rFonts w:ascii="Times New Roman" w:hAnsi="Times New Roman" w:cs="Times New Roman"/>
          <w:color w:val="000000"/>
        </w:rPr>
        <w:t>. (</w:t>
      </w:r>
      <w:proofErr w:type="spellStart"/>
      <w:r w:rsidR="00333ABC" w:rsidRPr="0081220F">
        <w:rPr>
          <w:rFonts w:ascii="Times New Roman" w:hAnsi="Times New Roman" w:cs="Times New Roman"/>
          <w:color w:val="000000"/>
        </w:rPr>
        <w:t>Rs</w:t>
      </w:r>
      <w:proofErr w:type="spellEnd"/>
      <w:r w:rsidR="00333ABC" w:rsidRPr="0081220F">
        <w:rPr>
          <w:rFonts w:ascii="Times New Roman" w:hAnsi="Times New Roman" w:cs="Times New Roman"/>
          <w:color w:val="000000"/>
        </w:rPr>
        <w:t xml:space="preserve"> in la</w:t>
      </w:r>
      <w:r w:rsidR="009E0308">
        <w:rPr>
          <w:rFonts w:ascii="Times New Roman" w:hAnsi="Times New Roman" w:cs="Times New Roman"/>
          <w:color w:val="000000"/>
        </w:rPr>
        <w:t>khs). and newly added 174164.</w:t>
      </w:r>
    </w:p>
    <w:p w14:paraId="438A51FC" w14:textId="41703743" w:rsidR="00392BA2" w:rsidRPr="0081220F" w:rsidRDefault="00A33AEE" w:rsidP="0081220F">
      <w:pPr>
        <w:jc w:val="both"/>
        <w:rPr>
          <w:rFonts w:ascii="Times New Roman" w:hAnsi="Times New Roman" w:cs="Times New Roman"/>
          <w:color w:val="000000"/>
        </w:rPr>
      </w:pPr>
      <w:r w:rsidRPr="0081220F">
        <w:rPr>
          <w:rFonts w:ascii="Times New Roman" w:hAnsi="Times New Roman" w:cs="Times New Roman"/>
          <w:color w:val="000000"/>
        </w:rPr>
        <w:t>In</w:t>
      </w:r>
      <w:r w:rsidR="00392BA2" w:rsidRPr="0081220F">
        <w:rPr>
          <w:rFonts w:ascii="Times New Roman" w:hAnsi="Times New Roman" w:cs="Times New Roman"/>
          <w:color w:val="000000"/>
        </w:rPr>
        <w:t xml:space="preserve"> </w:t>
      </w:r>
      <w:r w:rsidRPr="0081220F">
        <w:rPr>
          <w:rFonts w:ascii="Times New Roman" w:hAnsi="Times New Roman" w:cs="Times New Roman"/>
          <w:color w:val="000000"/>
        </w:rPr>
        <w:t>this year 2019-2020</w:t>
      </w:r>
      <w:r w:rsidR="00917B8D" w:rsidRPr="0081220F">
        <w:rPr>
          <w:rFonts w:ascii="Times New Roman" w:hAnsi="Times New Roman" w:cs="Times New Roman"/>
          <w:color w:val="000000"/>
        </w:rPr>
        <w:t xml:space="preserve"> </w:t>
      </w:r>
      <w:r w:rsidR="00F42B6C" w:rsidRPr="0081220F">
        <w:rPr>
          <w:rFonts w:ascii="Times New Roman" w:hAnsi="Times New Roman" w:cs="Times New Roman"/>
          <w:color w:val="000000"/>
        </w:rPr>
        <w:t>the Budget</w:t>
      </w:r>
      <w:r w:rsidR="00333ABC" w:rsidRPr="0081220F">
        <w:rPr>
          <w:rFonts w:ascii="Times New Roman" w:hAnsi="Times New Roman" w:cs="Times New Roman"/>
          <w:color w:val="000000"/>
        </w:rPr>
        <w:t xml:space="preserve"> allocation, excluding salary for infrastructure augmentation during this year 944850 .00 rupees. But the value of the equipment purchased existing year is 174164.00.(Rs in lakhs). and </w:t>
      </w:r>
      <w:r w:rsidR="00F42B6C" w:rsidRPr="0081220F">
        <w:rPr>
          <w:rFonts w:ascii="Times New Roman" w:hAnsi="Times New Roman" w:cs="Times New Roman"/>
          <w:color w:val="000000"/>
        </w:rPr>
        <w:t>newly</w:t>
      </w:r>
      <w:r w:rsidR="00333ABC" w:rsidRPr="0081220F">
        <w:rPr>
          <w:rFonts w:ascii="Times New Roman" w:hAnsi="Times New Roman" w:cs="Times New Roman"/>
          <w:color w:val="000000"/>
        </w:rPr>
        <w:t xml:space="preserve"> purchased during the year is 267326.00.</w:t>
      </w:r>
    </w:p>
    <w:p w14:paraId="72847350" w14:textId="77777777" w:rsidR="009E0308" w:rsidRDefault="00F42B6C" w:rsidP="0081220F">
      <w:pPr>
        <w:jc w:val="both"/>
        <w:rPr>
          <w:rFonts w:ascii="Times New Roman" w:hAnsi="Times New Roman" w:cs="Times New Roman"/>
          <w:color w:val="000000"/>
        </w:rPr>
      </w:pPr>
      <w:r>
        <w:rPr>
          <w:rFonts w:ascii="Times New Roman" w:hAnsi="Times New Roman" w:cs="Times New Roman"/>
          <w:color w:val="000000"/>
        </w:rPr>
        <w:t>In</w:t>
      </w:r>
      <w:r w:rsidR="00974CB8">
        <w:rPr>
          <w:rFonts w:ascii="Times New Roman" w:hAnsi="Times New Roman" w:cs="Times New Roman"/>
          <w:color w:val="000000"/>
        </w:rPr>
        <w:t xml:space="preserve"> </w:t>
      </w:r>
      <w:r>
        <w:rPr>
          <w:rFonts w:ascii="Times New Roman" w:hAnsi="Times New Roman" w:cs="Times New Roman"/>
          <w:color w:val="000000"/>
        </w:rPr>
        <w:t xml:space="preserve">this year 2020-2021 </w:t>
      </w:r>
      <w:r w:rsidR="004A4D4C" w:rsidRPr="0081220F">
        <w:rPr>
          <w:rFonts w:ascii="Times New Roman" w:hAnsi="Times New Roman" w:cs="Times New Roman"/>
          <w:color w:val="000000"/>
        </w:rPr>
        <w:t xml:space="preserve">college purchased one </w:t>
      </w:r>
      <w:r w:rsidRPr="0081220F">
        <w:rPr>
          <w:rFonts w:ascii="Times New Roman" w:hAnsi="Times New Roman" w:cs="Times New Roman"/>
          <w:color w:val="000000"/>
        </w:rPr>
        <w:t>T.V, CCTV</w:t>
      </w:r>
      <w:r w:rsidR="004A4D4C" w:rsidRPr="0081220F">
        <w:rPr>
          <w:rFonts w:ascii="Times New Roman" w:hAnsi="Times New Roman" w:cs="Times New Roman"/>
          <w:color w:val="000000"/>
        </w:rPr>
        <w:t xml:space="preserve">, one Photostat </w:t>
      </w:r>
      <w:r w:rsidRPr="0081220F">
        <w:rPr>
          <w:rFonts w:ascii="Times New Roman" w:hAnsi="Times New Roman" w:cs="Times New Roman"/>
          <w:color w:val="000000"/>
        </w:rPr>
        <w:t>machine.</w:t>
      </w:r>
      <w:r w:rsidR="004A4D4C" w:rsidRPr="0081220F">
        <w:rPr>
          <w:rFonts w:ascii="Times New Roman" w:hAnsi="Times New Roman" w:cs="Times New Roman"/>
          <w:color w:val="000000"/>
        </w:rPr>
        <w:t xml:space="preserve">  The college has 19 computers, two offices, two departments and has internet facilities. The available band width of computer is 50 MPBS. Budget allocation excluding salary for infrastructure augmen</w:t>
      </w:r>
      <w:r w:rsidR="009E0308">
        <w:rPr>
          <w:rFonts w:ascii="Times New Roman" w:hAnsi="Times New Roman" w:cs="Times New Roman"/>
          <w:color w:val="000000"/>
        </w:rPr>
        <w:t>tation during this year 1424111</w:t>
      </w:r>
    </w:p>
    <w:p w14:paraId="717C817E" w14:textId="26091432" w:rsidR="004A4D4C" w:rsidRPr="0081220F" w:rsidRDefault="004A4D4C" w:rsidP="0081220F">
      <w:pPr>
        <w:jc w:val="both"/>
        <w:rPr>
          <w:rFonts w:ascii="Times New Roman" w:hAnsi="Times New Roman" w:cs="Times New Roman"/>
          <w:color w:val="000000"/>
        </w:rPr>
      </w:pPr>
      <w:r w:rsidRPr="0081220F">
        <w:rPr>
          <w:rFonts w:ascii="Times New Roman" w:hAnsi="Times New Roman" w:cs="Times New Roman"/>
          <w:color w:val="000000"/>
        </w:rPr>
        <w:t xml:space="preserve"> rupees. But value of the equipment purchased </w:t>
      </w:r>
      <w:r w:rsidR="00F42B6C" w:rsidRPr="0081220F">
        <w:rPr>
          <w:rFonts w:ascii="Times New Roman" w:hAnsi="Times New Roman" w:cs="Times New Roman"/>
          <w:color w:val="000000"/>
        </w:rPr>
        <w:t>existing year</w:t>
      </w:r>
      <w:r w:rsidRPr="0081220F">
        <w:rPr>
          <w:rFonts w:ascii="Times New Roman" w:hAnsi="Times New Roman" w:cs="Times New Roman"/>
          <w:color w:val="000000"/>
        </w:rPr>
        <w:t xml:space="preserve"> is 267326</w:t>
      </w:r>
      <w:r w:rsidR="009E0308" w:rsidRPr="0081220F">
        <w:rPr>
          <w:rFonts w:ascii="Times New Roman" w:hAnsi="Times New Roman" w:cs="Times New Roman"/>
          <w:color w:val="000000"/>
        </w:rPr>
        <w:t>. (</w:t>
      </w:r>
      <w:proofErr w:type="spellStart"/>
      <w:r w:rsidRPr="0081220F">
        <w:rPr>
          <w:rFonts w:ascii="Times New Roman" w:hAnsi="Times New Roman" w:cs="Times New Roman"/>
          <w:color w:val="000000"/>
        </w:rPr>
        <w:t>Rs</w:t>
      </w:r>
      <w:proofErr w:type="spellEnd"/>
      <w:r w:rsidRPr="0081220F">
        <w:rPr>
          <w:rFonts w:ascii="Times New Roman" w:hAnsi="Times New Roman" w:cs="Times New Roman"/>
          <w:color w:val="000000"/>
        </w:rPr>
        <w:t xml:space="preserve"> in lakhs).and </w:t>
      </w:r>
      <w:r w:rsidR="00392BA2" w:rsidRPr="0081220F">
        <w:rPr>
          <w:rFonts w:ascii="Times New Roman" w:hAnsi="Times New Roman" w:cs="Times New Roman"/>
          <w:color w:val="000000"/>
        </w:rPr>
        <w:t>n</w:t>
      </w:r>
      <w:r w:rsidRPr="0081220F">
        <w:rPr>
          <w:rFonts w:ascii="Times New Roman" w:hAnsi="Times New Roman" w:cs="Times New Roman"/>
          <w:color w:val="000000"/>
        </w:rPr>
        <w:t>ewly purchased during the year is 723217.00.</w:t>
      </w:r>
      <w:r w:rsidRPr="0081220F">
        <w:rPr>
          <w:rFonts w:ascii="Times New Roman" w:eastAsia="Times New Roman" w:hAnsi="Times New Roman" w:cs="Times New Roman"/>
          <w:color w:val="000000"/>
          <w:lang w:eastAsia="en-IN"/>
        </w:rPr>
        <w:t xml:space="preserve"> Suggestions from the student’s committee for the library are used for improvement in the quality of library </w:t>
      </w:r>
      <w:r w:rsidR="00F42B6C" w:rsidRPr="0081220F">
        <w:rPr>
          <w:rFonts w:ascii="Times New Roman" w:eastAsia="Times New Roman" w:hAnsi="Times New Roman" w:cs="Times New Roman"/>
          <w:color w:val="000000"/>
          <w:lang w:eastAsia="en-IN"/>
        </w:rPr>
        <w:t>resources new</w:t>
      </w:r>
      <w:r w:rsidRPr="0081220F">
        <w:rPr>
          <w:rFonts w:ascii="Times New Roman" w:eastAsia="Times New Roman" w:hAnsi="Times New Roman" w:cs="Times New Roman"/>
          <w:color w:val="000000"/>
          <w:lang w:eastAsia="en-IN"/>
        </w:rPr>
        <w:t xml:space="preserve"> </w:t>
      </w:r>
      <w:r w:rsidR="00F42B6C" w:rsidRPr="0081220F">
        <w:rPr>
          <w:rFonts w:ascii="Times New Roman" w:eastAsia="Times New Roman" w:hAnsi="Times New Roman" w:cs="Times New Roman"/>
          <w:color w:val="000000"/>
          <w:lang w:eastAsia="en-IN"/>
        </w:rPr>
        <w:t>books, reference</w:t>
      </w:r>
      <w:r w:rsidRPr="0081220F">
        <w:rPr>
          <w:rFonts w:ascii="Times New Roman" w:eastAsia="Times New Roman" w:hAnsi="Times New Roman" w:cs="Times New Roman"/>
          <w:color w:val="000000"/>
          <w:lang w:eastAsia="en-IN"/>
        </w:rPr>
        <w:t xml:space="preserve"> </w:t>
      </w:r>
      <w:r w:rsidR="00F42B6C" w:rsidRPr="0081220F">
        <w:rPr>
          <w:rFonts w:ascii="Times New Roman" w:eastAsia="Times New Roman" w:hAnsi="Times New Roman" w:cs="Times New Roman"/>
          <w:color w:val="000000"/>
          <w:lang w:eastAsia="en-IN"/>
        </w:rPr>
        <w:t>books are</w:t>
      </w:r>
      <w:r w:rsidRPr="0081220F">
        <w:rPr>
          <w:rFonts w:ascii="Times New Roman" w:eastAsia="Times New Roman" w:hAnsi="Times New Roman" w:cs="Times New Roman"/>
          <w:color w:val="000000"/>
          <w:lang w:eastAsia="en-IN"/>
        </w:rPr>
        <w:t xml:space="preserve"> purchased every year to up to date in the </w:t>
      </w:r>
      <w:r w:rsidR="009E0308" w:rsidRPr="0081220F">
        <w:rPr>
          <w:rFonts w:ascii="Times New Roman" w:eastAsia="Times New Roman" w:hAnsi="Times New Roman" w:cs="Times New Roman"/>
          <w:color w:val="000000"/>
          <w:lang w:eastAsia="en-IN"/>
        </w:rPr>
        <w:t>library.</w:t>
      </w:r>
      <w:r w:rsidRPr="0081220F">
        <w:rPr>
          <w:rFonts w:ascii="Times New Roman" w:hAnsi="Times New Roman" w:cs="Times New Roman"/>
          <w:color w:val="000000"/>
        </w:rPr>
        <w:t xml:space="preserve"> The library has 6847 text books newly added 1263 </w:t>
      </w:r>
      <w:r w:rsidR="00F42B6C" w:rsidRPr="0081220F">
        <w:rPr>
          <w:rFonts w:ascii="Times New Roman" w:hAnsi="Times New Roman" w:cs="Times New Roman"/>
          <w:color w:val="000000"/>
        </w:rPr>
        <w:t>books, total</w:t>
      </w:r>
      <w:r w:rsidRPr="0081220F">
        <w:rPr>
          <w:rFonts w:ascii="Times New Roman" w:hAnsi="Times New Roman" w:cs="Times New Roman"/>
          <w:color w:val="000000"/>
        </w:rPr>
        <w:t xml:space="preserve"> 7110 books, Reference books </w:t>
      </w:r>
      <w:r w:rsidR="00F42B6C" w:rsidRPr="0081220F">
        <w:rPr>
          <w:rFonts w:ascii="Times New Roman" w:hAnsi="Times New Roman" w:cs="Times New Roman"/>
          <w:color w:val="000000"/>
        </w:rPr>
        <w:t>760,</w:t>
      </w:r>
      <w:r w:rsidRPr="0081220F">
        <w:rPr>
          <w:rFonts w:ascii="Times New Roman" w:hAnsi="Times New Roman" w:cs="Times New Roman"/>
          <w:color w:val="000000"/>
        </w:rPr>
        <w:t xml:space="preserve"> newly added 40 total </w:t>
      </w:r>
      <w:r w:rsidR="00F42B6C" w:rsidRPr="0081220F">
        <w:rPr>
          <w:rFonts w:ascii="Times New Roman" w:hAnsi="Times New Roman" w:cs="Times New Roman"/>
          <w:color w:val="000000"/>
        </w:rPr>
        <w:t>800, Journals</w:t>
      </w:r>
      <w:r w:rsidRPr="0081220F">
        <w:rPr>
          <w:rFonts w:ascii="Times New Roman" w:hAnsi="Times New Roman" w:cs="Times New Roman"/>
          <w:color w:val="000000"/>
        </w:rPr>
        <w:t xml:space="preserve"> 2 and 108 CDS &amp; </w:t>
      </w:r>
      <w:r w:rsidR="009E0308" w:rsidRPr="0081220F">
        <w:rPr>
          <w:rFonts w:ascii="Times New Roman" w:hAnsi="Times New Roman" w:cs="Times New Roman"/>
          <w:color w:val="000000"/>
        </w:rPr>
        <w:t>videos.</w:t>
      </w:r>
      <w:r w:rsidRPr="0081220F">
        <w:rPr>
          <w:rFonts w:ascii="Times New Roman" w:hAnsi="Times New Roman" w:cs="Times New Roman"/>
          <w:b/>
        </w:rPr>
        <w:t xml:space="preserve"> </w:t>
      </w:r>
    </w:p>
    <w:p w14:paraId="5080C259" w14:textId="77777777" w:rsidR="004A4D4C" w:rsidRPr="0081220F" w:rsidRDefault="004A4D4C" w:rsidP="0081220F">
      <w:pPr>
        <w:spacing w:after="0" w:line="240" w:lineRule="auto"/>
        <w:jc w:val="both"/>
        <w:rPr>
          <w:rFonts w:ascii="Times New Roman" w:eastAsia="Times New Roman" w:hAnsi="Times New Roman" w:cs="Times New Roman"/>
          <w:lang w:eastAsia="en-IN"/>
        </w:rPr>
      </w:pPr>
    </w:p>
    <w:p w14:paraId="76ACA8AB" w14:textId="77777777" w:rsidR="004A4D4C" w:rsidRPr="0081220F" w:rsidRDefault="004A4D4C" w:rsidP="0081220F">
      <w:pPr>
        <w:jc w:val="both"/>
        <w:rPr>
          <w:rFonts w:ascii="Times New Roman" w:hAnsi="Times New Roman" w:cs="Times New Roman"/>
        </w:rPr>
      </w:pPr>
    </w:p>
    <w:p w14:paraId="2827AD1C" w14:textId="77777777" w:rsidR="00917B8D" w:rsidRPr="0081220F" w:rsidRDefault="00917B8D" w:rsidP="0081220F">
      <w:pPr>
        <w:jc w:val="both"/>
        <w:rPr>
          <w:rFonts w:ascii="Times New Roman" w:hAnsi="Times New Roman" w:cs="Times New Roman"/>
          <w:color w:val="000000"/>
        </w:rPr>
      </w:pPr>
    </w:p>
    <w:p w14:paraId="70336951" w14:textId="77777777" w:rsidR="00333ABC" w:rsidRPr="0081220F" w:rsidRDefault="00333ABC" w:rsidP="0081220F">
      <w:pPr>
        <w:pStyle w:val="NormalWeb"/>
        <w:spacing w:before="0" w:beforeAutospacing="0" w:after="0" w:afterAutospacing="0"/>
        <w:jc w:val="both"/>
        <w:rPr>
          <w:b/>
          <w:color w:val="000000"/>
          <w:sz w:val="22"/>
          <w:szCs w:val="22"/>
        </w:rPr>
      </w:pPr>
    </w:p>
    <w:p w14:paraId="2D283C30" w14:textId="77777777" w:rsidR="00333ABC" w:rsidRPr="0081220F" w:rsidRDefault="00333ABC" w:rsidP="0081220F">
      <w:pPr>
        <w:jc w:val="both"/>
        <w:rPr>
          <w:rFonts w:ascii="Times New Roman" w:hAnsi="Times New Roman" w:cs="Times New Roman"/>
          <w:color w:val="000000"/>
        </w:rPr>
      </w:pPr>
    </w:p>
    <w:p w14:paraId="7C000A3A" w14:textId="77777777" w:rsidR="005519F7" w:rsidRPr="0081220F" w:rsidRDefault="005519F7" w:rsidP="0081220F">
      <w:pPr>
        <w:jc w:val="both"/>
        <w:rPr>
          <w:rFonts w:ascii="Times New Roman" w:hAnsi="Times New Roman" w:cs="Times New Roman"/>
        </w:rPr>
      </w:pPr>
    </w:p>
    <w:p w14:paraId="6B06F181" w14:textId="77777777" w:rsidR="005519F7" w:rsidRDefault="005519F7"/>
    <w:sectPr w:rsidR="00551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F7"/>
    <w:rsid w:val="00166510"/>
    <w:rsid w:val="00180C4B"/>
    <w:rsid w:val="00333ABC"/>
    <w:rsid w:val="00392BA2"/>
    <w:rsid w:val="004A4D4C"/>
    <w:rsid w:val="005221A0"/>
    <w:rsid w:val="005519F7"/>
    <w:rsid w:val="005E197A"/>
    <w:rsid w:val="006B5A3E"/>
    <w:rsid w:val="0081220F"/>
    <w:rsid w:val="00917B8D"/>
    <w:rsid w:val="00974CB8"/>
    <w:rsid w:val="009E0308"/>
    <w:rsid w:val="00A33AEE"/>
    <w:rsid w:val="00B8333F"/>
    <w:rsid w:val="00BD1082"/>
    <w:rsid w:val="00F42B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D734"/>
  <w15:chartTrackingRefBased/>
  <w15:docId w15:val="{C579B0D9-33A5-42DC-8DCA-3E9AF94E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9F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3A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863C-1944-4423-8013-A159D92E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cp:revision>
  <dcterms:created xsi:type="dcterms:W3CDTF">2022-06-23T14:42:00Z</dcterms:created>
  <dcterms:modified xsi:type="dcterms:W3CDTF">2022-06-24T09:08:00Z</dcterms:modified>
</cp:coreProperties>
</file>